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3C" w:rsidRPr="00CA7E41" w:rsidRDefault="00CA7E41">
      <w:pPr>
        <w:rPr>
          <w:sz w:val="48"/>
        </w:rPr>
      </w:pPr>
      <w:r>
        <w:rPr>
          <w:sz w:val="48"/>
        </w:rPr>
        <w:t>Det er vigtigt</w:t>
      </w:r>
      <w:r w:rsidRPr="00CA7E41">
        <w:rPr>
          <w:sz w:val="48"/>
        </w:rPr>
        <w:t xml:space="preserve"> at føle sig nyttig</w:t>
      </w:r>
    </w:p>
    <w:p w:rsidR="00870D40" w:rsidRPr="00B95070" w:rsidRDefault="00870D40">
      <w:pPr>
        <w:rPr>
          <w:b/>
        </w:rPr>
      </w:pPr>
    </w:p>
    <w:p w:rsidR="00CA7E41" w:rsidRPr="00B95070" w:rsidRDefault="00CA7E41">
      <w:pPr>
        <w:rPr>
          <w:b/>
        </w:rPr>
      </w:pPr>
      <w:r w:rsidRPr="00B95070">
        <w:rPr>
          <w:b/>
        </w:rPr>
        <w:t>Formanden for VD’s seniorklub, Gunnar Dinesen, har haft stor glæde af at fortsætte i VD</w:t>
      </w:r>
      <w:r w:rsidR="00522224">
        <w:rPr>
          <w:b/>
        </w:rPr>
        <w:t>,</w:t>
      </w:r>
      <w:r w:rsidRPr="00B95070">
        <w:rPr>
          <w:b/>
        </w:rPr>
        <w:t xml:space="preserve"> efter han er blevet pensionist. Han opfordrer an</w:t>
      </w:r>
      <w:r w:rsidR="00522224">
        <w:rPr>
          <w:b/>
        </w:rPr>
        <w:t>dre seniorer til at gøre det samme</w:t>
      </w:r>
      <w:r w:rsidRPr="00B95070">
        <w:rPr>
          <w:b/>
        </w:rPr>
        <w:t>,</w:t>
      </w:r>
      <w:r w:rsidR="006D013B">
        <w:rPr>
          <w:b/>
        </w:rPr>
        <w:t xml:space="preserve"> og håber samtidigt, at VD bliver bedre til at sætte pris på de ældre</w:t>
      </w:r>
      <w:r w:rsidR="005151E9">
        <w:rPr>
          <w:b/>
        </w:rPr>
        <w:t>, også for VDs skyld</w:t>
      </w:r>
      <w:r w:rsidRPr="00B95070">
        <w:rPr>
          <w:b/>
        </w:rPr>
        <w:t>.</w:t>
      </w:r>
    </w:p>
    <w:p w:rsidR="00CA7E41" w:rsidRDefault="00CA7E41"/>
    <w:p w:rsidR="00CA7E41" w:rsidRPr="00522224" w:rsidRDefault="00CA7E41">
      <w:pPr>
        <w:rPr>
          <w:i/>
        </w:rPr>
      </w:pPr>
      <w:r w:rsidRPr="00522224">
        <w:rPr>
          <w:i/>
        </w:rPr>
        <w:t xml:space="preserve">Af Rasmus Barud Thomsen </w:t>
      </w:r>
    </w:p>
    <w:p w:rsidR="00CA7E41" w:rsidRDefault="00CA7E41"/>
    <w:p w:rsidR="00B95070" w:rsidRDefault="00CA7E41">
      <w:r>
        <w:t>Selv om dåbsattesten siger, at Gunnar Dinesen velfortjent kan sætte sig tilbage i sin gyngestol og pleje sine fritidsinteresser uden at tænke på a</w:t>
      </w:r>
      <w:r w:rsidR="00522224">
        <w:t>t arbejde, så gør han netop det - tænker på sit arbejde.</w:t>
      </w:r>
      <w:r>
        <w:t xml:space="preserve"> 40 års tro tjeneste i Vejdirektoratet har sat sine spor hos Gunnar, der ikke ønsker at klippe navlestrengen til sin arbejdsplads, blot fordi han er sidst i 60’erne.  Som han</w:t>
      </w:r>
      <w:r w:rsidR="00522224">
        <w:t xml:space="preserve"> selv siger, </w:t>
      </w:r>
      <w:r>
        <w:t>kan man sagtens være en aktiv golfspiller samtidigt med</w:t>
      </w:r>
      <w:r w:rsidR="00B95070">
        <w:t>,</w:t>
      </w:r>
      <w:r>
        <w:t xml:space="preserve"> at man er nyttig for samfundet.  </w:t>
      </w:r>
    </w:p>
    <w:p w:rsidR="00B95070" w:rsidRDefault="00B95070">
      <w:r>
        <w:t>”Det har været utrolig vigtig for min egen selvforståelse og for min selvfølelse, at jeg er fortsat som mentor og konsulent i VD</w:t>
      </w:r>
      <w:r w:rsidR="00522224">
        <w:t>,</w:t>
      </w:r>
      <w:r>
        <w:t xml:space="preserve"> efter jeg er gået på pension.</w:t>
      </w:r>
      <w:r w:rsidR="00522224">
        <w:t xml:space="preserve"> Arbejdet betyder, at j</w:t>
      </w:r>
      <w:r>
        <w:t>eg</w:t>
      </w:r>
      <w:r w:rsidR="00522224">
        <w:t xml:space="preserve"> stadig føler, at der</w:t>
      </w:r>
      <w:r>
        <w:t xml:space="preserve"> er brug for mig, og jeg oplever, at den erfaring og de ting</w:t>
      </w:r>
      <w:r w:rsidR="007B0F18">
        <w:t>,</w:t>
      </w:r>
      <w:r>
        <w:t xml:space="preserve"> jeg kan, har værdi for de andre på jobbet,” fortæller Gunnar Dinesen, der </w:t>
      </w:r>
      <w:r w:rsidR="00A057EB">
        <w:t>startede nedtrapningen i VD</w:t>
      </w:r>
      <w:r>
        <w:t xml:space="preserve"> som 64-årig.</w:t>
      </w:r>
    </w:p>
    <w:p w:rsidR="00B95070" w:rsidRDefault="00B95070" w:rsidP="00976DC8">
      <w:pPr>
        <w:spacing w:beforeLines="1" w:before="2" w:afterLines="1" w:after="2"/>
        <w:contextualSpacing/>
      </w:pPr>
    </w:p>
    <w:p w:rsidR="00B95070" w:rsidRDefault="00730DCA" w:rsidP="00976DC8">
      <w:pPr>
        <w:spacing w:beforeLines="1" w:before="2" w:afterLines="1" w:after="2"/>
        <w:contextualSpacing/>
        <w:rPr>
          <w:rFonts w:ascii="Times New Roman" w:hAnsi="Times New Roman"/>
          <w:i/>
          <w:sz w:val="26"/>
        </w:rPr>
      </w:pPr>
      <w:r w:rsidRPr="00B95070">
        <w:rPr>
          <w:rFonts w:ascii="Times New Roman" w:hAnsi="Times New Roman"/>
          <w:i/>
          <w:sz w:val="26"/>
        </w:rPr>
        <w:t>Hvilken værdi oplever du</w:t>
      </w:r>
      <w:r w:rsidR="00B95070">
        <w:rPr>
          <w:rFonts w:ascii="Times New Roman" w:hAnsi="Times New Roman"/>
          <w:i/>
          <w:sz w:val="26"/>
        </w:rPr>
        <w:t>,</w:t>
      </w:r>
      <w:r w:rsidRPr="00B95070">
        <w:rPr>
          <w:rFonts w:ascii="Times New Roman" w:hAnsi="Times New Roman"/>
          <w:i/>
          <w:sz w:val="26"/>
        </w:rPr>
        <w:t xml:space="preserve"> at det har for VD med en løbende nedtrapning af kompetente medarbejdere, såvel som ad hoc beskæftigelse efter fratrædelsen? </w:t>
      </w:r>
    </w:p>
    <w:p w:rsidR="00B95070" w:rsidRDefault="00B95070" w:rsidP="00976DC8">
      <w:pPr>
        <w:spacing w:beforeLines="1" w:before="2" w:afterLines="1" w:after="2"/>
        <w:contextualSpacing/>
        <w:rPr>
          <w:rFonts w:ascii="Times New Roman" w:hAnsi="Times New Roman"/>
          <w:sz w:val="26"/>
        </w:rPr>
      </w:pPr>
      <w:r>
        <w:rPr>
          <w:rFonts w:ascii="Times New Roman" w:hAnsi="Times New Roman"/>
          <w:sz w:val="26"/>
        </w:rPr>
        <w:t xml:space="preserve">”Jeg tror, at den faglige kompetence og </w:t>
      </w:r>
      <w:r w:rsidR="00232ABF">
        <w:rPr>
          <w:rFonts w:ascii="Times New Roman" w:hAnsi="Times New Roman"/>
          <w:sz w:val="26"/>
        </w:rPr>
        <w:t>værdifu</w:t>
      </w:r>
      <w:r w:rsidR="00CA215D">
        <w:rPr>
          <w:rFonts w:ascii="Times New Roman" w:hAnsi="Times New Roman"/>
          <w:sz w:val="26"/>
        </w:rPr>
        <w:t xml:space="preserve">ld </w:t>
      </w:r>
      <w:r>
        <w:rPr>
          <w:rFonts w:ascii="Times New Roman" w:hAnsi="Times New Roman"/>
          <w:sz w:val="26"/>
        </w:rPr>
        <w:t>erfaring hos mange ældre ansatte bliver overset</w:t>
      </w:r>
      <w:r w:rsidR="00CA215D">
        <w:rPr>
          <w:rFonts w:ascii="Times New Roman" w:hAnsi="Times New Roman"/>
          <w:sz w:val="26"/>
        </w:rPr>
        <w:t>, når nye opgaver kommer til</w:t>
      </w:r>
      <w:r>
        <w:rPr>
          <w:rFonts w:ascii="Times New Roman" w:hAnsi="Times New Roman"/>
          <w:sz w:val="26"/>
        </w:rPr>
        <w:t>. Når en person med mange års anciennitet går på pension, betyder det et stort viden</w:t>
      </w:r>
      <w:r w:rsidR="006D013B">
        <w:rPr>
          <w:rFonts w:ascii="Times New Roman" w:hAnsi="Times New Roman"/>
          <w:sz w:val="26"/>
        </w:rPr>
        <w:t>s</w:t>
      </w:r>
      <w:r>
        <w:rPr>
          <w:rFonts w:ascii="Times New Roman" w:hAnsi="Times New Roman"/>
          <w:sz w:val="26"/>
        </w:rPr>
        <w:t xml:space="preserve">tab for virksomheden, som det </w:t>
      </w:r>
      <w:r>
        <w:rPr>
          <w:rFonts w:ascii="Times New Roman" w:hAnsi="Times New Roman"/>
          <w:sz w:val="26"/>
        </w:rPr>
        <w:lastRenderedPageBreak/>
        <w:t>er godt for begge parter at u</w:t>
      </w:r>
      <w:r w:rsidR="007B0F18">
        <w:rPr>
          <w:rFonts w:ascii="Times New Roman" w:hAnsi="Times New Roman"/>
          <w:sz w:val="26"/>
        </w:rPr>
        <w:t>ndgå,” forklarer Gunnar Dinesen.</w:t>
      </w:r>
      <w:r>
        <w:rPr>
          <w:rFonts w:ascii="Times New Roman" w:hAnsi="Times New Roman"/>
          <w:sz w:val="26"/>
        </w:rPr>
        <w:t xml:space="preserve"> </w:t>
      </w:r>
    </w:p>
    <w:p w:rsidR="0056249D" w:rsidRDefault="00B95070" w:rsidP="00976DC8">
      <w:pPr>
        <w:spacing w:beforeLines="1" w:before="2" w:afterLines="1" w:after="2"/>
        <w:contextualSpacing/>
        <w:rPr>
          <w:rFonts w:ascii="Times New Roman" w:hAnsi="Times New Roman"/>
          <w:sz w:val="26"/>
        </w:rPr>
      </w:pPr>
      <w:r>
        <w:rPr>
          <w:rFonts w:ascii="Times New Roman" w:hAnsi="Times New Roman"/>
          <w:sz w:val="26"/>
        </w:rPr>
        <w:t>Han mener, at løsningen til at undgå den tabte viden, er at beholde</w:t>
      </w:r>
      <w:r w:rsidR="007B0F18">
        <w:rPr>
          <w:rFonts w:ascii="Times New Roman" w:hAnsi="Times New Roman"/>
          <w:sz w:val="26"/>
        </w:rPr>
        <w:t xml:space="preserve"> en kontakt</w:t>
      </w:r>
      <w:r w:rsidR="00A057EB">
        <w:rPr>
          <w:rFonts w:ascii="Times New Roman" w:hAnsi="Times New Roman"/>
          <w:sz w:val="26"/>
        </w:rPr>
        <w:t xml:space="preserve"> til -</w:t>
      </w:r>
      <w:r>
        <w:rPr>
          <w:rFonts w:ascii="Times New Roman" w:hAnsi="Times New Roman"/>
          <w:sz w:val="26"/>
        </w:rPr>
        <w:t xml:space="preserve"> og</w:t>
      </w:r>
      <w:r w:rsidR="007B0F18">
        <w:rPr>
          <w:rFonts w:ascii="Times New Roman" w:hAnsi="Times New Roman"/>
          <w:sz w:val="26"/>
        </w:rPr>
        <w:t xml:space="preserve"> stadig</w:t>
      </w:r>
      <w:r>
        <w:rPr>
          <w:rFonts w:ascii="Times New Roman" w:hAnsi="Times New Roman"/>
          <w:sz w:val="26"/>
        </w:rPr>
        <w:t xml:space="preserve"> bruge</w:t>
      </w:r>
      <w:r w:rsidR="00A057EB">
        <w:rPr>
          <w:rFonts w:ascii="Times New Roman" w:hAnsi="Times New Roman"/>
          <w:sz w:val="26"/>
        </w:rPr>
        <w:t xml:space="preserve"> -</w:t>
      </w:r>
      <w:r>
        <w:rPr>
          <w:rFonts w:ascii="Times New Roman" w:hAnsi="Times New Roman"/>
          <w:sz w:val="26"/>
        </w:rPr>
        <w:t xml:space="preserve"> de ældre medarbejdere</w:t>
      </w:r>
      <w:r w:rsidR="00A057EB">
        <w:rPr>
          <w:rFonts w:ascii="Times New Roman" w:hAnsi="Times New Roman"/>
          <w:sz w:val="26"/>
        </w:rPr>
        <w:t>,</w:t>
      </w:r>
      <w:r>
        <w:rPr>
          <w:rFonts w:ascii="Times New Roman" w:hAnsi="Times New Roman"/>
          <w:sz w:val="26"/>
        </w:rPr>
        <w:t xml:space="preserve"> </w:t>
      </w:r>
      <w:r w:rsidR="00CA215D">
        <w:rPr>
          <w:rFonts w:ascii="Times New Roman" w:hAnsi="Times New Roman"/>
          <w:sz w:val="26"/>
        </w:rPr>
        <w:t xml:space="preserve">før og </w:t>
      </w:r>
      <w:r>
        <w:rPr>
          <w:rFonts w:ascii="Times New Roman" w:hAnsi="Times New Roman"/>
          <w:sz w:val="26"/>
        </w:rPr>
        <w:t>efter de er gået på p</w:t>
      </w:r>
      <w:r w:rsidR="0056249D">
        <w:rPr>
          <w:rFonts w:ascii="Times New Roman" w:hAnsi="Times New Roman"/>
          <w:sz w:val="26"/>
        </w:rPr>
        <w:t>ension</w:t>
      </w:r>
      <w:r w:rsidR="00232ABF">
        <w:rPr>
          <w:rFonts w:ascii="Times New Roman" w:hAnsi="Times New Roman"/>
          <w:sz w:val="26"/>
        </w:rPr>
        <w:t>, hvis den enkelte har lyst</w:t>
      </w:r>
      <w:r w:rsidR="0056249D">
        <w:rPr>
          <w:rFonts w:ascii="Times New Roman" w:hAnsi="Times New Roman"/>
          <w:sz w:val="26"/>
        </w:rPr>
        <w:t>.</w:t>
      </w:r>
      <w:r w:rsidR="00232ABF">
        <w:rPr>
          <w:rFonts w:ascii="Times New Roman" w:hAnsi="Times New Roman"/>
          <w:sz w:val="26"/>
        </w:rPr>
        <w:t xml:space="preserve"> Men det er vigtig, at VD viser sin interesse, </w:t>
      </w:r>
      <w:r w:rsidR="00E55F75">
        <w:rPr>
          <w:rFonts w:ascii="Times New Roman" w:hAnsi="Times New Roman"/>
          <w:sz w:val="26"/>
        </w:rPr>
        <w:t>for som senior kan man bilde sig ind at være mindre ønsket</w:t>
      </w:r>
      <w:r w:rsidR="009E214A">
        <w:rPr>
          <w:rFonts w:ascii="Times New Roman" w:hAnsi="Times New Roman"/>
          <w:sz w:val="26"/>
        </w:rPr>
        <w:t>, forklarer han:</w:t>
      </w:r>
      <w:r w:rsidR="00232ABF">
        <w:rPr>
          <w:rFonts w:ascii="Times New Roman" w:hAnsi="Times New Roman"/>
          <w:sz w:val="26"/>
        </w:rPr>
        <w:t xml:space="preserve">  </w:t>
      </w:r>
      <w:r w:rsidR="0056249D">
        <w:rPr>
          <w:rFonts w:ascii="Times New Roman" w:hAnsi="Times New Roman"/>
          <w:sz w:val="26"/>
        </w:rPr>
        <w:t xml:space="preserve"> </w:t>
      </w:r>
    </w:p>
    <w:p w:rsidR="0056249D" w:rsidRDefault="0056249D" w:rsidP="00976DC8">
      <w:pPr>
        <w:spacing w:beforeLines="1" w:before="2" w:afterLines="1" w:after="2"/>
        <w:contextualSpacing/>
        <w:rPr>
          <w:rFonts w:ascii="Times New Roman" w:hAnsi="Times New Roman"/>
          <w:sz w:val="26"/>
        </w:rPr>
      </w:pPr>
      <w:r>
        <w:rPr>
          <w:rFonts w:ascii="Times New Roman" w:hAnsi="Times New Roman"/>
          <w:sz w:val="26"/>
        </w:rPr>
        <w:t xml:space="preserve">”Mit netværk og min erfaring er måske </w:t>
      </w:r>
      <w:r w:rsidR="007B0F18">
        <w:rPr>
          <w:rFonts w:ascii="Times New Roman" w:hAnsi="Times New Roman"/>
          <w:sz w:val="26"/>
        </w:rPr>
        <w:t xml:space="preserve">endnu </w:t>
      </w:r>
      <w:r>
        <w:rPr>
          <w:rFonts w:ascii="Times New Roman" w:hAnsi="Times New Roman"/>
          <w:sz w:val="26"/>
        </w:rPr>
        <w:t xml:space="preserve">mere vigtig end min faglige kunnen, og man kan ikke lige sådan erstatte 40 års netværk. Derfor har det stor værdi for VD, at de kan bruge </w:t>
      </w:r>
      <w:r w:rsidR="00CA215D">
        <w:rPr>
          <w:rFonts w:ascii="Times New Roman" w:hAnsi="Times New Roman"/>
          <w:sz w:val="26"/>
        </w:rPr>
        <w:t>os seniorer</w:t>
      </w:r>
      <w:r>
        <w:rPr>
          <w:rFonts w:ascii="Times New Roman" w:hAnsi="Times New Roman"/>
          <w:sz w:val="26"/>
        </w:rPr>
        <w:t xml:space="preserve">, når de skal have hjælp til en bestemt opgave, eller oplever spidsbelastning i afdelingen. Samtidigt får </w:t>
      </w:r>
      <w:r w:rsidR="00E55F75">
        <w:rPr>
          <w:rFonts w:ascii="Times New Roman" w:hAnsi="Times New Roman"/>
          <w:sz w:val="26"/>
        </w:rPr>
        <w:t xml:space="preserve">vi </w:t>
      </w:r>
      <w:r>
        <w:rPr>
          <w:rFonts w:ascii="Times New Roman" w:hAnsi="Times New Roman"/>
          <w:sz w:val="26"/>
        </w:rPr>
        <w:t xml:space="preserve">lov bruge  viden og  evner, hvilket giver </w:t>
      </w:r>
      <w:r w:rsidR="00E55F75">
        <w:rPr>
          <w:rFonts w:ascii="Times New Roman" w:hAnsi="Times New Roman"/>
          <w:sz w:val="26"/>
        </w:rPr>
        <w:t xml:space="preserve">os </w:t>
      </w:r>
      <w:r>
        <w:rPr>
          <w:rFonts w:ascii="Times New Roman" w:hAnsi="Times New Roman"/>
          <w:sz w:val="26"/>
        </w:rPr>
        <w:t xml:space="preserve"> følelsen af, at der st</w:t>
      </w:r>
      <w:r w:rsidR="00A057EB">
        <w:rPr>
          <w:rFonts w:ascii="Times New Roman" w:hAnsi="Times New Roman"/>
          <w:sz w:val="26"/>
        </w:rPr>
        <w:t xml:space="preserve">adig er brug for </w:t>
      </w:r>
      <w:r w:rsidR="00E55F75">
        <w:rPr>
          <w:rFonts w:ascii="Times New Roman" w:hAnsi="Times New Roman"/>
          <w:sz w:val="26"/>
        </w:rPr>
        <w:t xml:space="preserve">os </w:t>
      </w:r>
      <w:r w:rsidR="00A057EB">
        <w:rPr>
          <w:rFonts w:ascii="Times New Roman" w:hAnsi="Times New Roman"/>
          <w:sz w:val="26"/>
        </w:rPr>
        <w:t>,” siger Gunnar Dinesen</w:t>
      </w:r>
      <w:r>
        <w:rPr>
          <w:rFonts w:ascii="Times New Roman" w:hAnsi="Times New Roman"/>
          <w:sz w:val="26"/>
        </w:rPr>
        <w:t>, og forklarer, at det ikke er alle afdelinger i VD, der er lige gode til at bruge de ældre medarbejdere.</w:t>
      </w:r>
    </w:p>
    <w:p w:rsidR="0056249D" w:rsidRDefault="0056249D" w:rsidP="00976DC8">
      <w:pPr>
        <w:spacing w:beforeLines="1" w:before="2" w:afterLines="1" w:after="2"/>
        <w:contextualSpacing/>
        <w:rPr>
          <w:rFonts w:ascii="Times New Roman" w:hAnsi="Times New Roman"/>
          <w:sz w:val="26"/>
        </w:rPr>
      </w:pPr>
      <w:r>
        <w:rPr>
          <w:rFonts w:ascii="Times New Roman" w:hAnsi="Times New Roman"/>
          <w:sz w:val="26"/>
        </w:rPr>
        <w:t>”Det kommer nok meget an på, hvem det drejer sig om, og hvem der er leder i den pågæl</w:t>
      </w:r>
      <w:r w:rsidR="007B0F18">
        <w:rPr>
          <w:rFonts w:ascii="Times New Roman" w:hAnsi="Times New Roman"/>
          <w:sz w:val="26"/>
        </w:rPr>
        <w:t>dende afdeling,</w:t>
      </w:r>
      <w:r>
        <w:rPr>
          <w:rFonts w:ascii="Times New Roman" w:hAnsi="Times New Roman"/>
          <w:sz w:val="26"/>
        </w:rPr>
        <w:t>”</w:t>
      </w:r>
      <w:r w:rsidR="007B0F18">
        <w:rPr>
          <w:rFonts w:ascii="Times New Roman" w:hAnsi="Times New Roman"/>
          <w:sz w:val="26"/>
        </w:rPr>
        <w:t xml:space="preserve"> siger</w:t>
      </w:r>
      <w:r w:rsidR="009E214A">
        <w:rPr>
          <w:rFonts w:ascii="Times New Roman" w:hAnsi="Times New Roman"/>
          <w:sz w:val="26"/>
        </w:rPr>
        <w:t xml:space="preserve"> han og uddyber, at</w:t>
      </w:r>
      <w:r w:rsidR="00E55F75">
        <w:rPr>
          <w:rFonts w:ascii="Times New Roman" w:hAnsi="Times New Roman"/>
          <w:sz w:val="26"/>
        </w:rPr>
        <w:t xml:space="preserve"> </w:t>
      </w:r>
      <w:r w:rsidR="009E214A">
        <w:rPr>
          <w:rFonts w:ascii="Times New Roman" w:hAnsi="Times New Roman"/>
          <w:sz w:val="26"/>
        </w:rPr>
        <w:t>y</w:t>
      </w:r>
      <w:r w:rsidR="00E55F75">
        <w:rPr>
          <w:rFonts w:ascii="Times New Roman" w:hAnsi="Times New Roman"/>
          <w:sz w:val="26"/>
        </w:rPr>
        <w:t>ngre ledere</w:t>
      </w:r>
      <w:r w:rsidR="009E214A">
        <w:rPr>
          <w:rFonts w:ascii="Times New Roman" w:hAnsi="Times New Roman"/>
          <w:sz w:val="26"/>
        </w:rPr>
        <w:t xml:space="preserve"> måske</w:t>
      </w:r>
      <w:r w:rsidR="00E55F75">
        <w:rPr>
          <w:rFonts w:ascii="Times New Roman" w:hAnsi="Times New Roman"/>
          <w:sz w:val="26"/>
        </w:rPr>
        <w:t xml:space="preserve"> har det sværere under MUS</w:t>
      </w:r>
      <w:r w:rsidR="009E214A">
        <w:rPr>
          <w:rFonts w:ascii="Times New Roman" w:hAnsi="Times New Roman"/>
          <w:sz w:val="26"/>
        </w:rPr>
        <w:t xml:space="preserve"> med ældre ansatte</w:t>
      </w:r>
      <w:r w:rsidR="00E55F75">
        <w:rPr>
          <w:rFonts w:ascii="Times New Roman" w:hAnsi="Times New Roman"/>
          <w:sz w:val="26"/>
        </w:rPr>
        <w:t xml:space="preserve"> og bu</w:t>
      </w:r>
      <w:r w:rsidR="009E214A">
        <w:rPr>
          <w:rFonts w:ascii="Times New Roman" w:hAnsi="Times New Roman"/>
          <w:sz w:val="26"/>
        </w:rPr>
        <w:t>rde</w:t>
      </w:r>
      <w:r w:rsidR="00E55F75">
        <w:rPr>
          <w:rFonts w:ascii="Times New Roman" w:hAnsi="Times New Roman"/>
          <w:sz w:val="26"/>
        </w:rPr>
        <w:t xml:space="preserve"> uddannes heri.</w:t>
      </w:r>
    </w:p>
    <w:p w:rsidR="002B0A24" w:rsidRDefault="002B0A24" w:rsidP="00730DCA">
      <w:pPr>
        <w:spacing w:before="2" w:after="2"/>
        <w:contextualSpacing/>
        <w:rPr>
          <w:rFonts w:ascii="Times New Roman" w:hAnsi="Times New Roman" w:cs="Times New Roman"/>
          <w:sz w:val="26"/>
          <w:szCs w:val="20"/>
          <w:lang w:eastAsia="da-DK"/>
        </w:rPr>
      </w:pPr>
    </w:p>
    <w:p w:rsidR="0056249D" w:rsidRPr="002B0A24" w:rsidRDefault="007B0F18" w:rsidP="00730DCA">
      <w:pPr>
        <w:spacing w:before="2" w:after="2"/>
        <w:contextualSpacing/>
        <w:rPr>
          <w:rFonts w:ascii="Times New Roman" w:hAnsi="Times New Roman" w:cs="Times New Roman"/>
          <w:b/>
          <w:sz w:val="26"/>
          <w:szCs w:val="20"/>
          <w:lang w:eastAsia="da-DK"/>
        </w:rPr>
      </w:pPr>
      <w:r>
        <w:rPr>
          <w:rFonts w:ascii="Times New Roman" w:hAnsi="Times New Roman" w:cs="Times New Roman"/>
          <w:b/>
          <w:sz w:val="26"/>
          <w:szCs w:val="20"/>
          <w:lang w:eastAsia="da-DK"/>
        </w:rPr>
        <w:t>Der er brug for de ældre</w:t>
      </w:r>
    </w:p>
    <w:p w:rsidR="0056249D" w:rsidRDefault="009E214A" w:rsidP="00730DCA">
      <w:pPr>
        <w:spacing w:before="2" w:after="2"/>
        <w:contextualSpacing/>
        <w:rPr>
          <w:rFonts w:ascii="Times New Roman" w:hAnsi="Times New Roman" w:cs="Times New Roman"/>
          <w:sz w:val="26"/>
          <w:szCs w:val="20"/>
          <w:lang w:eastAsia="da-DK"/>
        </w:rPr>
      </w:pPr>
      <w:r>
        <w:rPr>
          <w:rFonts w:ascii="Times New Roman" w:hAnsi="Times New Roman" w:cs="Times New Roman"/>
          <w:sz w:val="26"/>
          <w:szCs w:val="20"/>
          <w:lang w:eastAsia="da-DK"/>
        </w:rPr>
        <w:t>”</w:t>
      </w:r>
      <w:r w:rsidR="0056249D">
        <w:rPr>
          <w:rFonts w:ascii="Times New Roman" w:hAnsi="Times New Roman" w:cs="Times New Roman"/>
          <w:sz w:val="26"/>
          <w:szCs w:val="20"/>
          <w:lang w:eastAsia="da-DK"/>
        </w:rPr>
        <w:t>Da jeg blev ældre, omkring</w:t>
      </w:r>
      <w:r w:rsidR="007B0F18">
        <w:rPr>
          <w:rFonts w:ascii="Times New Roman" w:hAnsi="Times New Roman" w:cs="Times New Roman"/>
          <w:sz w:val="26"/>
          <w:szCs w:val="20"/>
          <w:lang w:eastAsia="da-DK"/>
        </w:rPr>
        <w:t xml:space="preserve"> de</w:t>
      </w:r>
      <w:r w:rsidR="0056249D">
        <w:rPr>
          <w:rFonts w:ascii="Times New Roman" w:hAnsi="Times New Roman" w:cs="Times New Roman"/>
          <w:sz w:val="26"/>
          <w:szCs w:val="20"/>
          <w:lang w:eastAsia="da-DK"/>
        </w:rPr>
        <w:t xml:space="preserve"> 60, oplevede jeg, at der blev gjort meget lidt for at udvikle mine kompetencer og evner. Og det er en skam, og man risikere</w:t>
      </w:r>
      <w:r w:rsidR="00A057EB">
        <w:rPr>
          <w:rFonts w:ascii="Times New Roman" w:hAnsi="Times New Roman" w:cs="Times New Roman"/>
          <w:sz w:val="26"/>
          <w:szCs w:val="20"/>
          <w:lang w:eastAsia="da-DK"/>
        </w:rPr>
        <w:t>r</w:t>
      </w:r>
      <w:r w:rsidR="0056249D">
        <w:rPr>
          <w:rFonts w:ascii="Times New Roman" w:hAnsi="Times New Roman" w:cs="Times New Roman"/>
          <w:sz w:val="26"/>
          <w:szCs w:val="20"/>
          <w:lang w:eastAsia="da-DK"/>
        </w:rPr>
        <w:t xml:space="preserve"> at folk føler, at de allerede bliver kørt ud på et sidespor, inden de er gået på pension,” forklarer han og uddyber:</w:t>
      </w:r>
    </w:p>
    <w:p w:rsidR="00A057EB" w:rsidRDefault="0056249D" w:rsidP="00730DCA">
      <w:pPr>
        <w:spacing w:before="2" w:after="2"/>
        <w:contextualSpacing/>
        <w:rPr>
          <w:rFonts w:ascii="Times New Roman" w:hAnsi="Times New Roman" w:cs="Times New Roman"/>
          <w:sz w:val="26"/>
          <w:szCs w:val="20"/>
          <w:lang w:eastAsia="da-DK"/>
        </w:rPr>
      </w:pPr>
      <w:r>
        <w:rPr>
          <w:rFonts w:ascii="Times New Roman" w:hAnsi="Times New Roman" w:cs="Times New Roman"/>
          <w:sz w:val="26"/>
          <w:szCs w:val="20"/>
          <w:lang w:eastAsia="da-DK"/>
        </w:rPr>
        <w:t>”Især set i lyset af, at vi i fremtiden kommer til at mangle folk på arbejdspladsen, er det vigtigt at vi fasthol</w:t>
      </w:r>
      <w:r w:rsidR="007B0F18">
        <w:rPr>
          <w:rFonts w:ascii="Times New Roman" w:hAnsi="Times New Roman" w:cs="Times New Roman"/>
          <w:sz w:val="26"/>
          <w:szCs w:val="20"/>
          <w:lang w:eastAsia="da-DK"/>
        </w:rPr>
        <w:t>der de ældre til</w:t>
      </w:r>
      <w:r w:rsidR="002B0A24">
        <w:rPr>
          <w:rFonts w:ascii="Times New Roman" w:hAnsi="Times New Roman" w:cs="Times New Roman"/>
          <w:sz w:val="26"/>
          <w:szCs w:val="20"/>
          <w:lang w:eastAsia="da-DK"/>
        </w:rPr>
        <w:t xml:space="preserve"> jobbet, og vise</w:t>
      </w:r>
      <w:r w:rsidR="007B0F18">
        <w:rPr>
          <w:rFonts w:ascii="Times New Roman" w:hAnsi="Times New Roman" w:cs="Times New Roman"/>
          <w:sz w:val="26"/>
          <w:szCs w:val="20"/>
          <w:lang w:eastAsia="da-DK"/>
        </w:rPr>
        <w:t>r</w:t>
      </w:r>
      <w:r>
        <w:rPr>
          <w:rFonts w:ascii="Times New Roman" w:hAnsi="Times New Roman" w:cs="Times New Roman"/>
          <w:sz w:val="26"/>
          <w:szCs w:val="20"/>
          <w:lang w:eastAsia="da-DK"/>
        </w:rPr>
        <w:t>, a</w:t>
      </w:r>
      <w:r w:rsidR="002B0A24">
        <w:rPr>
          <w:rFonts w:ascii="Times New Roman" w:hAnsi="Times New Roman" w:cs="Times New Roman"/>
          <w:sz w:val="26"/>
          <w:szCs w:val="20"/>
          <w:lang w:eastAsia="da-DK"/>
        </w:rPr>
        <w:t>t man stadig er interesseret, og gerne vil investere</w:t>
      </w:r>
      <w:r w:rsidR="007B0F18">
        <w:rPr>
          <w:rFonts w:ascii="Times New Roman" w:hAnsi="Times New Roman" w:cs="Times New Roman"/>
          <w:sz w:val="26"/>
          <w:szCs w:val="20"/>
          <w:lang w:eastAsia="da-DK"/>
        </w:rPr>
        <w:t xml:space="preserve"> tid og viden i dem,</w:t>
      </w:r>
      <w:r w:rsidR="002B0A24">
        <w:rPr>
          <w:rFonts w:ascii="Times New Roman" w:hAnsi="Times New Roman" w:cs="Times New Roman"/>
          <w:sz w:val="26"/>
          <w:szCs w:val="20"/>
          <w:lang w:eastAsia="da-DK"/>
        </w:rPr>
        <w:t>”</w:t>
      </w:r>
      <w:r w:rsidR="00611A31">
        <w:rPr>
          <w:rFonts w:ascii="Times New Roman" w:hAnsi="Times New Roman" w:cs="Times New Roman"/>
          <w:sz w:val="26"/>
          <w:szCs w:val="20"/>
          <w:lang w:eastAsia="da-DK"/>
        </w:rPr>
        <w:t xml:space="preserve"> mener han</w:t>
      </w:r>
      <w:r w:rsidR="006D013B">
        <w:rPr>
          <w:rFonts w:ascii="Times New Roman" w:hAnsi="Times New Roman" w:cs="Times New Roman"/>
          <w:sz w:val="26"/>
          <w:szCs w:val="20"/>
          <w:lang w:eastAsia="da-DK"/>
        </w:rPr>
        <w:t>.</w:t>
      </w:r>
      <w:r w:rsidR="00E13721">
        <w:rPr>
          <w:rFonts w:ascii="Times New Roman" w:hAnsi="Times New Roman" w:cs="Times New Roman"/>
          <w:sz w:val="26"/>
          <w:szCs w:val="20"/>
          <w:lang w:eastAsia="da-DK"/>
        </w:rPr>
        <w:t xml:space="preserve"> </w:t>
      </w:r>
    </w:p>
    <w:p w:rsidR="009E214A" w:rsidRDefault="009E214A" w:rsidP="009E214A">
      <w:pPr>
        <w:spacing w:before="2" w:after="2"/>
        <w:contextualSpacing/>
        <w:rPr>
          <w:rFonts w:ascii="Times New Roman" w:hAnsi="Times New Roman" w:cs="Times New Roman"/>
          <w:sz w:val="26"/>
          <w:szCs w:val="20"/>
          <w:lang w:eastAsia="da-DK"/>
        </w:rPr>
      </w:pPr>
      <w:r>
        <w:rPr>
          <w:rFonts w:ascii="Times New Roman" w:hAnsi="Times New Roman" w:cs="Times New Roman"/>
          <w:sz w:val="26"/>
          <w:szCs w:val="20"/>
          <w:lang w:eastAsia="da-DK"/>
        </w:rPr>
        <w:lastRenderedPageBreak/>
        <w:t>Ifølge Gunnar er d</w:t>
      </w:r>
      <w:r w:rsidR="00E13721">
        <w:rPr>
          <w:rFonts w:ascii="Times New Roman" w:hAnsi="Times New Roman" w:cs="Times New Roman"/>
          <w:sz w:val="26"/>
          <w:szCs w:val="20"/>
          <w:lang w:eastAsia="da-DK"/>
        </w:rPr>
        <w:t>er er to ting</w:t>
      </w:r>
      <w:r>
        <w:rPr>
          <w:rFonts w:ascii="Times New Roman" w:hAnsi="Times New Roman" w:cs="Times New Roman"/>
          <w:sz w:val="26"/>
          <w:szCs w:val="20"/>
          <w:lang w:eastAsia="da-DK"/>
        </w:rPr>
        <w:t>,</w:t>
      </w:r>
      <w:r w:rsidR="00E13721">
        <w:rPr>
          <w:rFonts w:ascii="Times New Roman" w:hAnsi="Times New Roman" w:cs="Times New Roman"/>
          <w:sz w:val="26"/>
          <w:szCs w:val="20"/>
          <w:lang w:eastAsia="da-DK"/>
        </w:rPr>
        <w:t xml:space="preserve"> der er</w:t>
      </w:r>
      <w:r w:rsidR="00E50EF1">
        <w:rPr>
          <w:rFonts w:ascii="Times New Roman" w:hAnsi="Times New Roman" w:cs="Times New Roman"/>
          <w:sz w:val="26"/>
          <w:szCs w:val="20"/>
          <w:lang w:eastAsia="da-DK"/>
        </w:rPr>
        <w:t xml:space="preserve"> meget vigtige</w:t>
      </w:r>
      <w:r>
        <w:rPr>
          <w:rFonts w:ascii="Times New Roman" w:hAnsi="Times New Roman" w:cs="Times New Roman"/>
          <w:sz w:val="26"/>
          <w:szCs w:val="20"/>
          <w:lang w:eastAsia="da-DK"/>
        </w:rPr>
        <w:t xml:space="preserve"> i</w:t>
      </w:r>
      <w:r w:rsidR="00E13721">
        <w:rPr>
          <w:rFonts w:ascii="Times New Roman" w:hAnsi="Times New Roman" w:cs="Times New Roman"/>
          <w:sz w:val="26"/>
          <w:szCs w:val="20"/>
          <w:lang w:eastAsia="da-DK"/>
        </w:rPr>
        <w:t xml:space="preserve"> forbindelse med nedtrapning. </w:t>
      </w:r>
    </w:p>
    <w:p w:rsidR="009E214A" w:rsidRDefault="009E214A" w:rsidP="009E214A">
      <w:pPr>
        <w:spacing w:before="2" w:after="2"/>
        <w:contextualSpacing/>
        <w:rPr>
          <w:rFonts w:ascii="Times New Roman" w:hAnsi="Times New Roman"/>
          <w:sz w:val="26"/>
        </w:rPr>
      </w:pPr>
      <w:r>
        <w:rPr>
          <w:rFonts w:ascii="Times New Roman" w:hAnsi="Times New Roman" w:cs="Times New Roman"/>
          <w:sz w:val="26"/>
          <w:szCs w:val="20"/>
          <w:lang w:eastAsia="da-DK"/>
        </w:rPr>
        <w:t>”</w:t>
      </w:r>
      <w:r w:rsidR="00E13721">
        <w:rPr>
          <w:rFonts w:ascii="Times New Roman" w:hAnsi="Times New Roman" w:cs="Times New Roman"/>
          <w:sz w:val="26"/>
          <w:szCs w:val="20"/>
          <w:lang w:eastAsia="da-DK"/>
        </w:rPr>
        <w:t>For det første</w:t>
      </w:r>
      <w:r>
        <w:rPr>
          <w:rFonts w:ascii="Times New Roman" w:hAnsi="Times New Roman" w:cs="Times New Roman"/>
          <w:sz w:val="26"/>
          <w:szCs w:val="20"/>
          <w:lang w:eastAsia="da-DK"/>
        </w:rPr>
        <w:t xml:space="preserve"> at</w:t>
      </w:r>
      <w:r w:rsidR="00E13721">
        <w:rPr>
          <w:rFonts w:ascii="Times New Roman" w:hAnsi="Times New Roman" w:cs="Times New Roman"/>
          <w:sz w:val="26"/>
          <w:szCs w:val="20"/>
          <w:lang w:eastAsia="da-DK"/>
        </w:rPr>
        <w:t xml:space="preserve"> opgaver</w:t>
      </w:r>
      <w:r>
        <w:rPr>
          <w:rFonts w:ascii="Times New Roman" w:hAnsi="Times New Roman" w:cs="Times New Roman"/>
          <w:sz w:val="26"/>
          <w:szCs w:val="20"/>
          <w:lang w:eastAsia="da-DK"/>
        </w:rPr>
        <w:t xml:space="preserve"> er rimeligt veldefinerede</w:t>
      </w:r>
      <w:r w:rsidR="00E13721">
        <w:rPr>
          <w:rFonts w:ascii="Times New Roman" w:hAnsi="Times New Roman" w:cs="Times New Roman"/>
          <w:sz w:val="26"/>
          <w:szCs w:val="20"/>
          <w:lang w:eastAsia="da-DK"/>
        </w:rPr>
        <w:t>, gerne i projekter, hvor det er nemmere at fungere som indirekte mentor. For det andet, at de yngre kollegaer er orienteret og accepterende</w:t>
      </w:r>
      <w:r>
        <w:rPr>
          <w:rFonts w:ascii="Times New Roman" w:hAnsi="Times New Roman" w:cs="Times New Roman"/>
          <w:sz w:val="26"/>
          <w:szCs w:val="20"/>
          <w:lang w:eastAsia="da-DK"/>
        </w:rPr>
        <w:t xml:space="preserve"> over for de ældre,</w:t>
      </w:r>
      <w:r w:rsidR="004B74C9">
        <w:rPr>
          <w:rFonts w:ascii="Times New Roman" w:hAnsi="Times New Roman"/>
          <w:sz w:val="26"/>
        </w:rPr>
        <w:t>” siger Gunnar og forklarer, at d</w:t>
      </w:r>
      <w:r>
        <w:rPr>
          <w:rFonts w:ascii="Times New Roman" w:hAnsi="Times New Roman"/>
          <w:sz w:val="26"/>
        </w:rPr>
        <w:t>et er vigtigt,</w:t>
      </w:r>
      <w:r w:rsidR="00E13721">
        <w:rPr>
          <w:rFonts w:ascii="Times New Roman" w:hAnsi="Times New Roman"/>
          <w:sz w:val="26"/>
        </w:rPr>
        <w:t xml:space="preserve"> </w:t>
      </w:r>
      <w:r w:rsidR="00A057EB">
        <w:rPr>
          <w:rFonts w:ascii="Times New Roman" w:hAnsi="Times New Roman"/>
          <w:sz w:val="26"/>
        </w:rPr>
        <w:t>at man som seniormedarbejder ikke føler, at man gennem sin nedtrapning overbelaster sine kollegaer.</w:t>
      </w:r>
    </w:p>
    <w:p w:rsidR="00A057EB" w:rsidRPr="002B0A24" w:rsidRDefault="00A057EB" w:rsidP="00976DC8">
      <w:pPr>
        <w:spacing w:beforeLines="1" w:before="2" w:afterLines="1" w:after="2"/>
        <w:contextualSpacing/>
        <w:rPr>
          <w:rFonts w:ascii="Times New Roman" w:hAnsi="Times New Roman"/>
          <w:sz w:val="26"/>
        </w:rPr>
      </w:pPr>
      <w:r>
        <w:rPr>
          <w:rFonts w:ascii="Times New Roman" w:hAnsi="Times New Roman"/>
          <w:sz w:val="26"/>
        </w:rPr>
        <w:t>”Når man har været et sted i 40 år, så føler man, at det er lidt ligesom en familie. Og hvis man ved at arbejde eksempelvis 20 timer om ugen i stedet for 37, føler at man overbebyrder sine kollegaer med ens egne opgaver, fordi der ikke bliver ansat ekstra folk, så gør det ondt. Og det tror jeg har afholdt flere seniorer fra at gå på deltid og stoppe helt i stedet for</w:t>
      </w:r>
      <w:r w:rsidR="00611A31">
        <w:rPr>
          <w:rFonts w:ascii="Times New Roman" w:hAnsi="Times New Roman"/>
          <w:sz w:val="26"/>
        </w:rPr>
        <w:t>. Og det er en skam,” siger Gunnar Dinesen, der oplever, at mange pensionister ønsker at bevare kontakten til VD.</w:t>
      </w:r>
      <w:r>
        <w:rPr>
          <w:rFonts w:ascii="Times New Roman" w:hAnsi="Times New Roman"/>
          <w:sz w:val="26"/>
        </w:rPr>
        <w:t xml:space="preserve">  </w:t>
      </w:r>
    </w:p>
    <w:p w:rsidR="0056249D" w:rsidRDefault="0056249D" w:rsidP="00730DCA">
      <w:pPr>
        <w:spacing w:before="2" w:after="2"/>
        <w:contextualSpacing/>
        <w:rPr>
          <w:rFonts w:ascii="Times New Roman" w:hAnsi="Times New Roman" w:cs="Times New Roman"/>
          <w:sz w:val="26"/>
          <w:szCs w:val="20"/>
          <w:lang w:eastAsia="da-DK"/>
        </w:rPr>
      </w:pPr>
    </w:p>
    <w:p w:rsidR="00730DCA" w:rsidRPr="0056249D" w:rsidRDefault="007F32CE" w:rsidP="00730DCA">
      <w:pPr>
        <w:spacing w:before="2" w:after="2"/>
        <w:contextualSpacing/>
        <w:rPr>
          <w:rFonts w:ascii="Times New Roman" w:hAnsi="Times New Roman" w:cs="Times New Roman"/>
          <w:i/>
          <w:sz w:val="26"/>
        </w:rPr>
      </w:pPr>
      <w:r w:rsidRPr="0056249D">
        <w:rPr>
          <w:rFonts w:ascii="Times New Roman" w:hAnsi="Times New Roman" w:cs="Times New Roman"/>
          <w:i/>
          <w:sz w:val="26"/>
        </w:rPr>
        <w:t>Opfatter du</w:t>
      </w:r>
      <w:r w:rsidR="006D013B">
        <w:rPr>
          <w:rFonts w:ascii="Times New Roman" w:hAnsi="Times New Roman" w:cs="Times New Roman"/>
          <w:i/>
          <w:sz w:val="26"/>
        </w:rPr>
        <w:t xml:space="preserve"> stadig dig selv som</w:t>
      </w:r>
      <w:r w:rsidRPr="0056249D">
        <w:rPr>
          <w:rFonts w:ascii="Times New Roman" w:hAnsi="Times New Roman" w:cs="Times New Roman"/>
          <w:i/>
          <w:sz w:val="26"/>
        </w:rPr>
        <w:t xml:space="preserve"> ambassadør for VD, selv om du ikke arbejder der længere? </w:t>
      </w:r>
    </w:p>
    <w:p w:rsidR="002B0A24" w:rsidRDefault="002B0A24" w:rsidP="00730DCA">
      <w:pPr>
        <w:spacing w:before="2" w:after="2"/>
        <w:contextualSpacing/>
        <w:rPr>
          <w:rFonts w:ascii="Times New Roman" w:hAnsi="Times New Roman" w:cs="Times New Roman"/>
          <w:sz w:val="26"/>
        </w:rPr>
      </w:pPr>
      <w:r>
        <w:rPr>
          <w:rFonts w:ascii="Times New Roman" w:hAnsi="Times New Roman" w:cs="Times New Roman"/>
          <w:sz w:val="26"/>
        </w:rPr>
        <w:t>”Helt klart, det kan man næsten ikke lade være med</w:t>
      </w:r>
      <w:r w:rsidR="006D013B">
        <w:rPr>
          <w:rFonts w:ascii="Times New Roman" w:hAnsi="Times New Roman" w:cs="Times New Roman"/>
          <w:sz w:val="26"/>
        </w:rPr>
        <w:t xml:space="preserve"> efter så mange år. </w:t>
      </w:r>
      <w:r w:rsidR="009E214A">
        <w:rPr>
          <w:rFonts w:ascii="Times New Roman" w:hAnsi="Times New Roman" w:cs="Times New Roman"/>
          <w:sz w:val="26"/>
        </w:rPr>
        <w:t>Mange af de steder</w:t>
      </w:r>
      <w:r w:rsidR="004B74C9">
        <w:rPr>
          <w:rFonts w:ascii="Times New Roman" w:hAnsi="Times New Roman" w:cs="Times New Roman"/>
          <w:sz w:val="26"/>
        </w:rPr>
        <w:t>,</w:t>
      </w:r>
      <w:r w:rsidR="009E214A">
        <w:rPr>
          <w:rFonts w:ascii="Times New Roman" w:hAnsi="Times New Roman" w:cs="Times New Roman"/>
          <w:sz w:val="26"/>
        </w:rPr>
        <w:t xml:space="preserve"> man </w:t>
      </w:r>
      <w:r w:rsidR="00E55F75">
        <w:rPr>
          <w:rFonts w:ascii="Times New Roman" w:hAnsi="Times New Roman" w:cs="Times New Roman"/>
          <w:sz w:val="26"/>
        </w:rPr>
        <w:t>kommer,</w:t>
      </w:r>
      <w:r>
        <w:rPr>
          <w:rFonts w:ascii="Times New Roman" w:hAnsi="Times New Roman" w:cs="Times New Roman"/>
          <w:sz w:val="26"/>
        </w:rPr>
        <w:t xml:space="preserve"> spørg</w:t>
      </w:r>
      <w:r w:rsidR="006D013B">
        <w:rPr>
          <w:rFonts w:ascii="Times New Roman" w:hAnsi="Times New Roman" w:cs="Times New Roman"/>
          <w:sz w:val="26"/>
        </w:rPr>
        <w:t>er</w:t>
      </w:r>
      <w:r w:rsidR="009E214A">
        <w:rPr>
          <w:rFonts w:ascii="Times New Roman" w:hAnsi="Times New Roman" w:cs="Times New Roman"/>
          <w:sz w:val="26"/>
        </w:rPr>
        <w:t xml:space="preserve"> folk</w:t>
      </w:r>
      <w:r w:rsidR="006D013B">
        <w:rPr>
          <w:rFonts w:ascii="Times New Roman" w:hAnsi="Times New Roman" w:cs="Times New Roman"/>
          <w:sz w:val="26"/>
        </w:rPr>
        <w:t xml:space="preserve"> ofte</w:t>
      </w:r>
      <w:r>
        <w:rPr>
          <w:rFonts w:ascii="Times New Roman" w:hAnsi="Times New Roman" w:cs="Times New Roman"/>
          <w:sz w:val="26"/>
        </w:rPr>
        <w:t xml:space="preserve"> til, hvordan det </w:t>
      </w:r>
      <w:r w:rsidR="00BD45EA">
        <w:rPr>
          <w:rFonts w:ascii="Times New Roman" w:hAnsi="Times New Roman" w:cs="Times New Roman"/>
          <w:sz w:val="26"/>
        </w:rPr>
        <w:t xml:space="preserve">er </w:t>
      </w:r>
      <w:r w:rsidR="009E214A">
        <w:rPr>
          <w:rFonts w:ascii="Times New Roman" w:hAnsi="Times New Roman" w:cs="Times New Roman"/>
          <w:sz w:val="26"/>
        </w:rPr>
        <w:t xml:space="preserve"> </w:t>
      </w:r>
      <w:r>
        <w:rPr>
          <w:rFonts w:ascii="Times New Roman" w:hAnsi="Times New Roman" w:cs="Times New Roman"/>
          <w:sz w:val="26"/>
        </w:rPr>
        <w:t>med dette og hint vejarbejde eller byggeprojekt. Og det føles godt, at kunne give et ordentligt svar, sådan som</w:t>
      </w:r>
      <w:r w:rsidR="006D013B">
        <w:rPr>
          <w:rFonts w:ascii="Times New Roman" w:hAnsi="Times New Roman" w:cs="Times New Roman"/>
          <w:sz w:val="26"/>
        </w:rPr>
        <w:t xml:space="preserve"> man</w:t>
      </w:r>
      <w:r>
        <w:rPr>
          <w:rFonts w:ascii="Times New Roman" w:hAnsi="Times New Roman" w:cs="Times New Roman"/>
          <w:sz w:val="26"/>
        </w:rPr>
        <w:t xml:space="preserve"> altid har kunnet det. Men det kræver, at man holder sig ajour med de forskellige </w:t>
      </w:r>
      <w:r w:rsidR="00611A31">
        <w:rPr>
          <w:rFonts w:ascii="Times New Roman" w:hAnsi="Times New Roman" w:cs="Times New Roman"/>
          <w:sz w:val="26"/>
        </w:rPr>
        <w:t>projekter, og der mener jeg</w:t>
      </w:r>
      <w:r>
        <w:rPr>
          <w:rFonts w:ascii="Times New Roman" w:hAnsi="Times New Roman" w:cs="Times New Roman"/>
          <w:sz w:val="26"/>
        </w:rPr>
        <w:t>, at personaleafdeli</w:t>
      </w:r>
      <w:r w:rsidR="00611A31">
        <w:rPr>
          <w:rFonts w:ascii="Times New Roman" w:hAnsi="Times New Roman" w:cs="Times New Roman"/>
          <w:sz w:val="26"/>
        </w:rPr>
        <w:t>ngen</w:t>
      </w:r>
      <w:r>
        <w:rPr>
          <w:rFonts w:ascii="Times New Roman" w:hAnsi="Times New Roman" w:cs="Times New Roman"/>
          <w:sz w:val="26"/>
        </w:rPr>
        <w:t xml:space="preserve"> kunne gøre mere for </w:t>
      </w:r>
      <w:r w:rsidR="00611A31">
        <w:rPr>
          <w:rFonts w:ascii="Times New Roman" w:hAnsi="Times New Roman" w:cs="Times New Roman"/>
          <w:sz w:val="26"/>
        </w:rPr>
        <w:t>at holde de pensionerede fra VD</w:t>
      </w:r>
      <w:r>
        <w:rPr>
          <w:rFonts w:ascii="Times New Roman" w:hAnsi="Times New Roman" w:cs="Times New Roman"/>
          <w:sz w:val="26"/>
        </w:rPr>
        <w:t xml:space="preserve"> opdaterede.</w:t>
      </w:r>
      <w:r w:rsidR="006D013B">
        <w:rPr>
          <w:rFonts w:ascii="Times New Roman" w:hAnsi="Times New Roman" w:cs="Times New Roman"/>
          <w:sz w:val="26"/>
        </w:rPr>
        <w:t>”</w:t>
      </w:r>
    </w:p>
    <w:p w:rsidR="002B0A24" w:rsidRDefault="002B0A24" w:rsidP="00730DCA">
      <w:pPr>
        <w:spacing w:before="2" w:after="2"/>
        <w:contextualSpacing/>
        <w:rPr>
          <w:rFonts w:ascii="Times New Roman" w:hAnsi="Times New Roman" w:cs="Times New Roman"/>
          <w:sz w:val="26"/>
        </w:rPr>
      </w:pPr>
    </w:p>
    <w:p w:rsidR="002B0A24" w:rsidRPr="002B0A24" w:rsidRDefault="002B0A24" w:rsidP="00730DCA">
      <w:pPr>
        <w:spacing w:before="2" w:after="2"/>
        <w:contextualSpacing/>
        <w:rPr>
          <w:rFonts w:ascii="Times New Roman" w:hAnsi="Times New Roman" w:cs="Times New Roman"/>
          <w:i/>
          <w:sz w:val="26"/>
        </w:rPr>
      </w:pPr>
      <w:r w:rsidRPr="002B0A24">
        <w:rPr>
          <w:rFonts w:ascii="Times New Roman" w:hAnsi="Times New Roman" w:cs="Times New Roman"/>
          <w:i/>
          <w:sz w:val="26"/>
        </w:rPr>
        <w:t>Hvordan</w:t>
      </w:r>
      <w:r w:rsidR="00611A31">
        <w:rPr>
          <w:rFonts w:ascii="Times New Roman" w:hAnsi="Times New Roman" w:cs="Times New Roman"/>
          <w:i/>
          <w:sz w:val="26"/>
        </w:rPr>
        <w:t xml:space="preserve"> skulle de gøre</w:t>
      </w:r>
      <w:r w:rsidRPr="002B0A24">
        <w:rPr>
          <w:rFonts w:ascii="Times New Roman" w:hAnsi="Times New Roman" w:cs="Times New Roman"/>
          <w:i/>
          <w:sz w:val="26"/>
        </w:rPr>
        <w:t xml:space="preserve"> det</w:t>
      </w:r>
      <w:r>
        <w:rPr>
          <w:rFonts w:ascii="Times New Roman" w:hAnsi="Times New Roman" w:cs="Times New Roman"/>
          <w:i/>
          <w:sz w:val="26"/>
        </w:rPr>
        <w:t>?</w:t>
      </w:r>
      <w:r w:rsidR="0056249D" w:rsidRPr="002B0A24">
        <w:rPr>
          <w:rFonts w:ascii="Times New Roman" w:hAnsi="Times New Roman" w:cs="Times New Roman"/>
          <w:i/>
          <w:sz w:val="26"/>
        </w:rPr>
        <w:t xml:space="preserve"> </w:t>
      </w:r>
    </w:p>
    <w:p w:rsidR="006E37EA" w:rsidRDefault="002B0A24" w:rsidP="00730DCA">
      <w:pPr>
        <w:spacing w:before="2" w:after="2"/>
        <w:contextualSpacing/>
        <w:rPr>
          <w:rFonts w:ascii="Times New Roman" w:hAnsi="Times New Roman" w:cs="Times New Roman"/>
          <w:sz w:val="26"/>
        </w:rPr>
      </w:pPr>
      <w:r>
        <w:rPr>
          <w:rFonts w:ascii="Times New Roman" w:hAnsi="Times New Roman" w:cs="Times New Roman"/>
          <w:sz w:val="26"/>
        </w:rPr>
        <w:t>”Eksempelvis synes jeg, at alle pensionerede folk fra VD automatisk burde modtage VD VOX med posten, så de kan læse om</w:t>
      </w:r>
      <w:r w:rsidR="006D013B">
        <w:rPr>
          <w:rFonts w:ascii="Times New Roman" w:hAnsi="Times New Roman" w:cs="Times New Roman"/>
          <w:sz w:val="26"/>
        </w:rPr>
        <w:t>,</w:t>
      </w:r>
      <w:r>
        <w:rPr>
          <w:rFonts w:ascii="Times New Roman" w:hAnsi="Times New Roman" w:cs="Times New Roman"/>
          <w:sz w:val="26"/>
        </w:rPr>
        <w:t xml:space="preserve"> hvad der foregår.</w:t>
      </w:r>
      <w:r w:rsidR="00232ABF">
        <w:rPr>
          <w:rFonts w:ascii="Times New Roman" w:hAnsi="Times New Roman" w:cs="Times New Roman"/>
          <w:sz w:val="26"/>
        </w:rPr>
        <w:t xml:space="preserve"> Nyhedsmails vil også være en oplagt ting.</w:t>
      </w:r>
      <w:r>
        <w:rPr>
          <w:rFonts w:ascii="Times New Roman" w:hAnsi="Times New Roman" w:cs="Times New Roman"/>
          <w:sz w:val="26"/>
        </w:rPr>
        <w:t xml:space="preserve"> Jeg ved, at det for mange betyder meget at holde kontakt med sin gamle arbejdsplads og holde sig opdateret om, hv</w:t>
      </w:r>
      <w:r w:rsidR="006D013B">
        <w:rPr>
          <w:rFonts w:ascii="Times New Roman" w:hAnsi="Times New Roman" w:cs="Times New Roman"/>
          <w:sz w:val="26"/>
        </w:rPr>
        <w:t>ad der foregår. VD har</w:t>
      </w:r>
      <w:r w:rsidR="00611A31">
        <w:rPr>
          <w:rFonts w:ascii="Times New Roman" w:hAnsi="Times New Roman" w:cs="Times New Roman"/>
          <w:sz w:val="26"/>
        </w:rPr>
        <w:t xml:space="preserve"> trods alt</w:t>
      </w:r>
      <w:r>
        <w:rPr>
          <w:rFonts w:ascii="Times New Roman" w:hAnsi="Times New Roman" w:cs="Times New Roman"/>
          <w:sz w:val="26"/>
        </w:rPr>
        <w:t xml:space="preserve"> været en</w:t>
      </w:r>
      <w:r w:rsidR="006D013B">
        <w:rPr>
          <w:rFonts w:ascii="Times New Roman" w:hAnsi="Times New Roman" w:cs="Times New Roman"/>
          <w:sz w:val="26"/>
        </w:rPr>
        <w:t xml:space="preserve"> stor</w:t>
      </w:r>
      <w:r>
        <w:rPr>
          <w:rFonts w:ascii="Times New Roman" w:hAnsi="Times New Roman" w:cs="Times New Roman"/>
          <w:sz w:val="26"/>
        </w:rPr>
        <w:t xml:space="preserve"> del af</w:t>
      </w:r>
      <w:r w:rsidR="006D013B">
        <w:rPr>
          <w:rFonts w:ascii="Times New Roman" w:hAnsi="Times New Roman" w:cs="Times New Roman"/>
          <w:sz w:val="26"/>
        </w:rPr>
        <w:t xml:space="preserve"> de pensionerede</w:t>
      </w:r>
      <w:r>
        <w:rPr>
          <w:rFonts w:ascii="Times New Roman" w:hAnsi="Times New Roman" w:cs="Times New Roman"/>
          <w:sz w:val="26"/>
        </w:rPr>
        <w:t xml:space="preserve"> folks liv i mange, mange år</w:t>
      </w:r>
      <w:r w:rsidR="00611A31">
        <w:rPr>
          <w:rFonts w:ascii="Times New Roman" w:hAnsi="Times New Roman" w:cs="Times New Roman"/>
          <w:sz w:val="26"/>
        </w:rPr>
        <w:t>,” mener</w:t>
      </w:r>
      <w:r w:rsidR="006E37EA">
        <w:rPr>
          <w:rFonts w:ascii="Times New Roman" w:hAnsi="Times New Roman" w:cs="Times New Roman"/>
          <w:sz w:val="26"/>
        </w:rPr>
        <w:t xml:space="preserve"> Gunnar Dinesen, der selv har planer om at være tilknyttet VD så længe krop</w:t>
      </w:r>
      <w:r w:rsidR="00232ABF">
        <w:rPr>
          <w:rFonts w:ascii="Times New Roman" w:hAnsi="Times New Roman" w:cs="Times New Roman"/>
          <w:sz w:val="26"/>
        </w:rPr>
        <w:t>,</w:t>
      </w:r>
      <w:r w:rsidR="006E37EA">
        <w:rPr>
          <w:rFonts w:ascii="Times New Roman" w:hAnsi="Times New Roman" w:cs="Times New Roman"/>
          <w:sz w:val="26"/>
        </w:rPr>
        <w:t xml:space="preserve">  sind </w:t>
      </w:r>
      <w:r w:rsidR="00232ABF">
        <w:rPr>
          <w:rFonts w:ascii="Times New Roman" w:hAnsi="Times New Roman" w:cs="Times New Roman"/>
          <w:sz w:val="26"/>
        </w:rPr>
        <w:t xml:space="preserve">og VD </w:t>
      </w:r>
      <w:r w:rsidR="006E37EA">
        <w:rPr>
          <w:rFonts w:ascii="Times New Roman" w:hAnsi="Times New Roman" w:cs="Times New Roman"/>
          <w:sz w:val="26"/>
        </w:rPr>
        <w:t>tillader det.</w:t>
      </w:r>
    </w:p>
    <w:p w:rsidR="004B74C9" w:rsidRDefault="006E37EA" w:rsidP="00730DCA">
      <w:pPr>
        <w:spacing w:before="2" w:after="2"/>
        <w:contextualSpacing/>
        <w:rPr>
          <w:rFonts w:ascii="Times New Roman" w:hAnsi="Times New Roman" w:cs="Times New Roman"/>
          <w:sz w:val="26"/>
        </w:rPr>
      </w:pPr>
      <w:r>
        <w:rPr>
          <w:rFonts w:ascii="Times New Roman" w:hAnsi="Times New Roman" w:cs="Times New Roman"/>
          <w:sz w:val="26"/>
        </w:rPr>
        <w:t>”Så længe de gerne vil have mig, og indtil kroppen siger fra, så vil jeg gerne fortsætte som mentor og som konsulent. Jeg tror på, at nøjagtigt ligesom det er vigtigt at holde kroppen aktiv, så gælder det om at holde hjernen i gang med udfordringer</w:t>
      </w:r>
      <w:r w:rsidR="004B74C9">
        <w:rPr>
          <w:rFonts w:ascii="Times New Roman" w:hAnsi="Times New Roman" w:cs="Times New Roman"/>
          <w:sz w:val="26"/>
        </w:rPr>
        <w:t>,” siger Gunnar Dinesen og fortsætter:</w:t>
      </w:r>
    </w:p>
    <w:p w:rsidR="00522224" w:rsidRDefault="004B74C9" w:rsidP="00976DC8">
      <w:pPr>
        <w:spacing w:before="2" w:after="2"/>
        <w:contextualSpacing/>
        <w:rPr>
          <w:rFonts w:ascii="Times New Roman" w:hAnsi="Times New Roman" w:cs="Times New Roman"/>
          <w:b/>
          <w:sz w:val="26"/>
          <w:szCs w:val="20"/>
          <w:lang w:eastAsia="da-DK"/>
        </w:rPr>
        <w:sectPr w:rsidR="00522224" w:rsidSect="00976DC8">
          <w:footerReference w:type="default" r:id="rId9"/>
          <w:pgSz w:w="11900" w:h="16840"/>
          <w:pgMar w:top="1701" w:right="1134" w:bottom="1418" w:left="1134" w:header="708" w:footer="708" w:gutter="0"/>
          <w:cols w:num="2" w:space="709"/>
        </w:sectPr>
      </w:pPr>
      <w:r>
        <w:rPr>
          <w:rFonts w:ascii="Times New Roman" w:hAnsi="Times New Roman" w:cs="Times New Roman"/>
          <w:sz w:val="26"/>
        </w:rPr>
        <w:t>”</w:t>
      </w:r>
      <w:r w:rsidR="006E37EA">
        <w:rPr>
          <w:rFonts w:ascii="Times New Roman" w:hAnsi="Times New Roman" w:cs="Times New Roman"/>
          <w:sz w:val="26"/>
        </w:rPr>
        <w:t>Og her mener jeg udf</w:t>
      </w:r>
      <w:r w:rsidR="00611A31">
        <w:rPr>
          <w:rFonts w:ascii="Times New Roman" w:hAnsi="Times New Roman" w:cs="Times New Roman"/>
          <w:sz w:val="26"/>
        </w:rPr>
        <w:t xml:space="preserve">ordringer ud over sudoko niveau. Det bedste </w:t>
      </w:r>
      <w:r w:rsidR="006E37EA">
        <w:rPr>
          <w:rFonts w:ascii="Times New Roman" w:hAnsi="Times New Roman" w:cs="Times New Roman"/>
          <w:sz w:val="26"/>
        </w:rPr>
        <w:t>for mig</w:t>
      </w:r>
      <w:r w:rsidR="00611A31">
        <w:rPr>
          <w:rFonts w:ascii="Times New Roman" w:hAnsi="Times New Roman" w:cs="Times New Roman"/>
          <w:sz w:val="26"/>
        </w:rPr>
        <w:t>, er</w:t>
      </w:r>
      <w:r w:rsidR="006E37EA">
        <w:rPr>
          <w:rFonts w:ascii="Times New Roman" w:hAnsi="Times New Roman" w:cs="Times New Roman"/>
          <w:sz w:val="26"/>
        </w:rPr>
        <w:t xml:space="preserve"> at fortsætte med det arbejde, jeg har brugt mere end 40</w:t>
      </w:r>
      <w:r w:rsidR="006D013B">
        <w:rPr>
          <w:rFonts w:ascii="Times New Roman" w:hAnsi="Times New Roman" w:cs="Times New Roman"/>
          <w:sz w:val="26"/>
        </w:rPr>
        <w:t xml:space="preserve"> år</w:t>
      </w:r>
      <w:r w:rsidR="006E37EA">
        <w:rPr>
          <w:rFonts w:ascii="Times New Roman" w:hAnsi="Times New Roman" w:cs="Times New Roman"/>
          <w:sz w:val="26"/>
        </w:rPr>
        <w:t xml:space="preserve"> af mit liv på.”  </w:t>
      </w:r>
      <w:bookmarkStart w:id="0" w:name="_GoBack"/>
      <w:bookmarkEnd w:id="0"/>
    </w:p>
    <w:p w:rsidR="0033293C" w:rsidRPr="003117A4" w:rsidRDefault="004474BB" w:rsidP="00976DC8">
      <w:pPr>
        <w:spacing w:beforeLines="1" w:before="2" w:afterLines="1" w:after="2"/>
        <w:contextualSpacing/>
        <w:rPr>
          <w:sz w:val="26"/>
        </w:rPr>
      </w:pPr>
      <w:r>
        <w:rPr>
          <w:rFonts w:ascii="Times" w:hAnsi="Times" w:cs="Times New Roman"/>
          <w:noProof/>
          <w:sz w:val="26"/>
          <w:szCs w:val="20"/>
          <w:lang w:eastAsia="da-DK"/>
        </w:rPr>
        <w:pict>
          <v:shapetype id="_x0000_t202" coordsize="21600,21600" o:spt="202" path="m,l,21600r21600,l21600,xe">
            <v:stroke joinstyle="miter"/>
            <v:path gradientshapeok="t" o:connecttype="rect"/>
          </v:shapetype>
          <v:shape id="Text Box 3" o:spid="_x0000_s1026" type="#_x0000_t202" style="position:absolute;margin-left:0;margin-top:19.55pt;width:485.6pt;height:161.6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3 0 -33 21499 21633 21499 21633 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" filled="f" strokecolor="black [3213]">
            <v:textbox inset=",7.2pt,,7.2pt">
              <w:txbxContent>
                <w:p w:rsidR="009E214A" w:rsidRPr="006D013B" w:rsidRDefault="009E214A" w:rsidP="00522224">
                  <w:pPr>
                    <w:rPr>
                      <w:b/>
                    </w:rPr>
                  </w:pPr>
                  <w:r w:rsidRPr="006D013B">
                    <w:rPr>
                      <w:b/>
                    </w:rPr>
                    <w:t>Faktaboks:</w:t>
                  </w:r>
                </w:p>
                <w:p w:rsidR="009E214A" w:rsidRDefault="009E214A" w:rsidP="00522224">
                  <w:r w:rsidRPr="006D013B">
                    <w:rPr>
                      <w:b/>
                    </w:rPr>
                    <w:t>Gunnar Dinesen</w:t>
                  </w:r>
                  <w:r>
                    <w:t xml:space="preserve"> er 67 år, oprindeligt uddannet civilingeniør og har arbejdet i Vejdirektoratet i 40,5 år.</w:t>
                  </w:r>
                </w:p>
                <w:p w:rsidR="009E214A" w:rsidRDefault="009E214A" w:rsidP="00522224">
                  <w:r>
                    <w:t>Indtil sin pension i oktober 2009 var han markedsområdeansvarlig for IV, og inden det arbejdede han i 32 år på Vejteknisk Institut, hvor han bestred flere lederstillinger.</w:t>
                  </w:r>
                </w:p>
                <w:p w:rsidR="009E214A" w:rsidRDefault="009E214A" w:rsidP="00522224">
                  <w:r>
                    <w:t>Af faglige områder har han haft geoteknik, belægninger og funktionskontrakter, som han har modtaget Asfaltindustriens Hæderslegat for.</w:t>
                  </w:r>
                </w:p>
                <w:p w:rsidR="009E214A" w:rsidRDefault="009E214A" w:rsidP="00522224">
                  <w:r>
                    <w:t>Han arbejder i dag med forskellige ad hoc opgaver som konsulent og mentor for VD(til budgetløn), mens han fritid primært bruges på ’gør det selv’ projekter for sine børn og børnebørn samt med næsen i en bog, helst omkring samtidspolitik og -historie.</w:t>
                  </w:r>
                </w:p>
                <w:p w:rsidR="009E214A" w:rsidRDefault="009E214A"/>
              </w:txbxContent>
            </v:textbox>
            <w10:wrap type="tight"/>
          </v:shape>
        </w:pict>
      </w:r>
    </w:p>
    <w:sectPr w:rsidR="0033293C" w:rsidRPr="003117A4" w:rsidSect="00976DC8">
      <w:type w:val="continuous"/>
      <w:pgSz w:w="11900" w:h="16840"/>
      <w:pgMar w:top="1701" w:right="1134" w:bottom="1418"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BB" w:rsidRDefault="004474BB" w:rsidP="00976DC8">
      <w:r>
        <w:separator/>
      </w:r>
    </w:p>
  </w:endnote>
  <w:endnote w:type="continuationSeparator" w:id="0">
    <w:p w:rsidR="004474BB" w:rsidRDefault="004474BB" w:rsidP="0097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35624"/>
      <w:docPartObj>
        <w:docPartGallery w:val="Page Numbers (Bottom of Page)"/>
        <w:docPartUnique/>
      </w:docPartObj>
    </w:sdtPr>
    <w:sdtContent>
      <w:p w:rsidR="00976DC8" w:rsidRDefault="00976DC8">
        <w:pPr>
          <w:pStyle w:val="Sidefod"/>
        </w:pPr>
        <w:r>
          <w:fldChar w:fldCharType="begin"/>
        </w:r>
        <w:r>
          <w:instrText>PAGE   \* MERGEFORMAT</w:instrText>
        </w:r>
        <w:r>
          <w:fldChar w:fldCharType="separate"/>
        </w:r>
        <w:r w:rsidR="004474BB">
          <w:rPr>
            <w:noProof/>
          </w:rPr>
          <w:t>1</w:t>
        </w:r>
        <w:r>
          <w:fldChar w:fldCharType="end"/>
        </w:r>
      </w:p>
    </w:sdtContent>
  </w:sdt>
  <w:p w:rsidR="00976DC8" w:rsidRDefault="00976DC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BB" w:rsidRDefault="004474BB" w:rsidP="00976DC8">
      <w:r>
        <w:separator/>
      </w:r>
    </w:p>
  </w:footnote>
  <w:footnote w:type="continuationSeparator" w:id="0">
    <w:p w:rsidR="004474BB" w:rsidRDefault="004474BB" w:rsidP="00976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235"/>
    <w:multiLevelType w:val="hybridMultilevel"/>
    <w:tmpl w:val="E8D4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293C"/>
    <w:rsid w:val="00232ABF"/>
    <w:rsid w:val="002B0A24"/>
    <w:rsid w:val="003117A4"/>
    <w:rsid w:val="0033293C"/>
    <w:rsid w:val="003731AA"/>
    <w:rsid w:val="004474BB"/>
    <w:rsid w:val="0045720E"/>
    <w:rsid w:val="004B74C9"/>
    <w:rsid w:val="005151E9"/>
    <w:rsid w:val="00522224"/>
    <w:rsid w:val="0056249D"/>
    <w:rsid w:val="00611A31"/>
    <w:rsid w:val="0066078C"/>
    <w:rsid w:val="006D013B"/>
    <w:rsid w:val="006E37EA"/>
    <w:rsid w:val="00730DCA"/>
    <w:rsid w:val="007B0F18"/>
    <w:rsid w:val="007F32CE"/>
    <w:rsid w:val="00870D40"/>
    <w:rsid w:val="008E4529"/>
    <w:rsid w:val="00976DC8"/>
    <w:rsid w:val="009E214A"/>
    <w:rsid w:val="00A057EB"/>
    <w:rsid w:val="00A70FE0"/>
    <w:rsid w:val="00B90A6C"/>
    <w:rsid w:val="00B95070"/>
    <w:rsid w:val="00BD45EA"/>
    <w:rsid w:val="00BF1FBC"/>
    <w:rsid w:val="00C0098B"/>
    <w:rsid w:val="00CA215D"/>
    <w:rsid w:val="00CA7E41"/>
    <w:rsid w:val="00D25288"/>
    <w:rsid w:val="00D52696"/>
    <w:rsid w:val="00D677E4"/>
    <w:rsid w:val="00E13721"/>
    <w:rsid w:val="00E50EF1"/>
    <w:rsid w:val="00E55F75"/>
  </w:rsids>
  <m:mathPr>
    <m:mathFont m:val="Cambria Math"/>
    <m:brkBin m:val="before"/>
    <m:brkBinSub m:val="--"/>
    <m:smallFrac/>
    <m:dispDe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rsid w:val="00870D40"/>
    <w:pPr>
      <w:spacing w:beforeLines="1" w:afterLines="1"/>
    </w:pPr>
    <w:rPr>
      <w:rFonts w:ascii="Times" w:hAnsi="Times"/>
      <w:sz w:val="20"/>
      <w:szCs w:val="20"/>
      <w:lang w:eastAsia="da-DK"/>
    </w:rPr>
  </w:style>
  <w:style w:type="paragraph" w:customStyle="1" w:styleId="msonormalcxsplast">
    <w:name w:val="msonormalcxsplast"/>
    <w:basedOn w:val="Normal"/>
    <w:rsid w:val="00870D40"/>
    <w:pPr>
      <w:spacing w:beforeLines="1" w:afterLines="1"/>
    </w:pPr>
    <w:rPr>
      <w:rFonts w:ascii="Times" w:hAnsi="Times"/>
      <w:sz w:val="20"/>
      <w:szCs w:val="20"/>
      <w:lang w:eastAsia="da-DK"/>
    </w:rPr>
  </w:style>
  <w:style w:type="paragraph" w:styleId="Listeafsnit">
    <w:name w:val="List Paragraph"/>
    <w:basedOn w:val="Normal"/>
    <w:uiPriority w:val="34"/>
    <w:rsid w:val="00870D40"/>
    <w:pPr>
      <w:spacing w:beforeLines="1" w:afterLines="1"/>
    </w:pPr>
    <w:rPr>
      <w:rFonts w:ascii="Times" w:hAnsi="Times"/>
      <w:sz w:val="20"/>
      <w:szCs w:val="20"/>
      <w:lang w:eastAsia="da-DK"/>
    </w:rPr>
  </w:style>
  <w:style w:type="paragraph" w:customStyle="1" w:styleId="msolistparagraphcxsplast">
    <w:name w:val="msolistparagraphcxsplast"/>
    <w:basedOn w:val="Normal"/>
    <w:rsid w:val="00870D40"/>
    <w:pPr>
      <w:spacing w:beforeLines="1" w:afterLines="1"/>
    </w:pPr>
    <w:rPr>
      <w:rFonts w:ascii="Times" w:hAnsi="Times"/>
      <w:sz w:val="20"/>
      <w:szCs w:val="20"/>
      <w:lang w:eastAsia="da-DK"/>
    </w:rPr>
  </w:style>
  <w:style w:type="paragraph" w:styleId="Markeringsbobletekst">
    <w:name w:val="Balloon Text"/>
    <w:basedOn w:val="Normal"/>
    <w:link w:val="MarkeringsbobletekstTegn"/>
    <w:uiPriority w:val="99"/>
    <w:semiHidden/>
    <w:unhideWhenUsed/>
    <w:rsid w:val="00232AB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32ABF"/>
    <w:rPr>
      <w:rFonts w:ascii="Tahoma" w:hAnsi="Tahoma" w:cs="Tahoma"/>
      <w:sz w:val="16"/>
      <w:szCs w:val="16"/>
    </w:rPr>
  </w:style>
  <w:style w:type="paragraph" w:styleId="Sidehoved">
    <w:name w:val="header"/>
    <w:basedOn w:val="Normal"/>
    <w:link w:val="SidehovedTegn"/>
    <w:uiPriority w:val="99"/>
    <w:unhideWhenUsed/>
    <w:rsid w:val="00976DC8"/>
    <w:pPr>
      <w:tabs>
        <w:tab w:val="center" w:pos="4819"/>
        <w:tab w:val="right" w:pos="9638"/>
      </w:tabs>
    </w:pPr>
  </w:style>
  <w:style w:type="character" w:customStyle="1" w:styleId="SidehovedTegn">
    <w:name w:val="Sidehoved Tegn"/>
    <w:basedOn w:val="Standardskrifttypeiafsnit"/>
    <w:link w:val="Sidehoved"/>
    <w:uiPriority w:val="99"/>
    <w:rsid w:val="00976DC8"/>
  </w:style>
  <w:style w:type="paragraph" w:styleId="Sidefod">
    <w:name w:val="footer"/>
    <w:basedOn w:val="Normal"/>
    <w:link w:val="SidefodTegn"/>
    <w:uiPriority w:val="99"/>
    <w:unhideWhenUsed/>
    <w:rsid w:val="00976DC8"/>
    <w:pPr>
      <w:tabs>
        <w:tab w:val="center" w:pos="4819"/>
        <w:tab w:val="right" w:pos="9638"/>
      </w:tabs>
    </w:pPr>
  </w:style>
  <w:style w:type="character" w:customStyle="1" w:styleId="SidefodTegn">
    <w:name w:val="Sidefod Tegn"/>
    <w:basedOn w:val="Standardskrifttypeiafsnit"/>
    <w:link w:val="Sidefod"/>
    <w:uiPriority w:val="99"/>
    <w:rsid w:val="00976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rsid w:val="00870D40"/>
    <w:pPr>
      <w:spacing w:beforeLines="1" w:afterLines="1"/>
    </w:pPr>
    <w:rPr>
      <w:rFonts w:ascii="Times" w:hAnsi="Times"/>
      <w:sz w:val="20"/>
      <w:szCs w:val="20"/>
      <w:lang w:eastAsia="da-DK"/>
    </w:rPr>
  </w:style>
  <w:style w:type="paragraph" w:customStyle="1" w:styleId="msonormalcxsplast">
    <w:name w:val="msonormalcxsplast"/>
    <w:basedOn w:val="Normal"/>
    <w:rsid w:val="00870D40"/>
    <w:pPr>
      <w:spacing w:beforeLines="1" w:afterLines="1"/>
    </w:pPr>
    <w:rPr>
      <w:rFonts w:ascii="Times" w:hAnsi="Times"/>
      <w:sz w:val="20"/>
      <w:szCs w:val="20"/>
      <w:lang w:eastAsia="da-DK"/>
    </w:rPr>
  </w:style>
  <w:style w:type="paragraph" w:styleId="Listeafsnit">
    <w:name w:val="List Paragraph"/>
    <w:basedOn w:val="Normal"/>
    <w:uiPriority w:val="34"/>
    <w:rsid w:val="00870D40"/>
    <w:pPr>
      <w:spacing w:beforeLines="1" w:afterLines="1"/>
    </w:pPr>
    <w:rPr>
      <w:rFonts w:ascii="Times" w:hAnsi="Times"/>
      <w:sz w:val="20"/>
      <w:szCs w:val="20"/>
      <w:lang w:eastAsia="da-DK"/>
    </w:rPr>
  </w:style>
  <w:style w:type="paragraph" w:customStyle="1" w:styleId="msolistparagraphcxsplast">
    <w:name w:val="msolistparagraphcxsplast"/>
    <w:basedOn w:val="Normal"/>
    <w:rsid w:val="00870D40"/>
    <w:pPr>
      <w:spacing w:beforeLines="1" w:afterLines="1"/>
    </w:pPr>
    <w:rPr>
      <w:rFonts w:ascii="Times" w:hAnsi="Times"/>
      <w:sz w:val="20"/>
      <w:szCs w:val="20"/>
      <w:lang w:eastAsia="da-DK"/>
    </w:rPr>
  </w:style>
  <w:style w:type="paragraph" w:styleId="Markeringsbobletekst">
    <w:name w:val="Balloon Text"/>
    <w:basedOn w:val="Normal"/>
    <w:link w:val="MarkeringsbobletekstTegn"/>
    <w:uiPriority w:val="99"/>
    <w:semiHidden/>
    <w:unhideWhenUsed/>
    <w:rsid w:val="00232AB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32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4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C885-8107-4A73-9EA8-187CFA74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4874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Vejdirektoratet</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Wildfang Nissen</dc:creator>
  <cp:keywords/>
  <cp:lastModifiedBy>Gunnar Dinesen</cp:lastModifiedBy>
  <cp:revision>2</cp:revision>
  <dcterms:created xsi:type="dcterms:W3CDTF">2011-09-09T18:04:00Z</dcterms:created>
  <dcterms:modified xsi:type="dcterms:W3CDTF">2011-09-09T18:04:00Z</dcterms:modified>
</cp:coreProperties>
</file>